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D" w:rsidRPr="00BE645D" w:rsidRDefault="00BE645D" w:rsidP="00BE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5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BE645D" w:rsidRPr="00BE645D" w:rsidRDefault="001160C3" w:rsidP="00BE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BE645D" w:rsidRDefault="00BE645D" w:rsidP="00BE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5D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5C7B41" w:rsidRPr="00BE645D" w:rsidRDefault="005C7B41" w:rsidP="00BE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45D" w:rsidRPr="00BE645D" w:rsidRDefault="005C7B41" w:rsidP="00BE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45D" w:rsidRPr="00BE645D" w:rsidRDefault="005C7B41" w:rsidP="00BE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45D" w:rsidRPr="00BE645D">
        <w:rPr>
          <w:rFonts w:ascii="Times New Roman" w:hAnsi="Times New Roman" w:cs="Times New Roman"/>
          <w:b/>
          <w:sz w:val="28"/>
          <w:szCs w:val="28"/>
        </w:rPr>
        <w:t xml:space="preserve"> Азейского сельского  поселения</w:t>
      </w:r>
    </w:p>
    <w:p w:rsidR="00BE645D" w:rsidRPr="00BE645D" w:rsidRDefault="00BE645D" w:rsidP="00BE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45D" w:rsidRPr="00BE645D" w:rsidRDefault="005C7B41" w:rsidP="00BE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645D" w:rsidRPr="00BE645D" w:rsidRDefault="00BE645D" w:rsidP="00BE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41" w:rsidRDefault="0013100B" w:rsidP="005C7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E645D" w:rsidRPr="00BE64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29B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645D" w:rsidRPr="00BE645D">
        <w:rPr>
          <w:rFonts w:ascii="Times New Roman" w:hAnsi="Times New Roman" w:cs="Times New Roman"/>
          <w:b/>
          <w:sz w:val="28"/>
          <w:szCs w:val="28"/>
        </w:rPr>
        <w:t>. 201</w:t>
      </w:r>
      <w:r w:rsidR="007229BF">
        <w:rPr>
          <w:rFonts w:ascii="Times New Roman" w:hAnsi="Times New Roman" w:cs="Times New Roman"/>
          <w:b/>
          <w:sz w:val="28"/>
          <w:szCs w:val="28"/>
        </w:rPr>
        <w:t>6</w:t>
      </w:r>
      <w:r w:rsidR="00BE645D" w:rsidRPr="00BE645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229BF">
        <w:rPr>
          <w:rFonts w:ascii="Times New Roman" w:hAnsi="Times New Roman" w:cs="Times New Roman"/>
          <w:b/>
          <w:sz w:val="28"/>
          <w:szCs w:val="28"/>
        </w:rPr>
        <w:t>.</w:t>
      </w:r>
      <w:r w:rsidR="00BE645D" w:rsidRPr="00BE64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229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E645D" w:rsidRPr="00BE645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C7B4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E645D" w:rsidRPr="00BE645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D7C52">
        <w:rPr>
          <w:rFonts w:ascii="Times New Roman" w:hAnsi="Times New Roman" w:cs="Times New Roman"/>
          <w:b/>
          <w:sz w:val="28"/>
          <w:szCs w:val="28"/>
        </w:rPr>
        <w:t>4</w:t>
      </w:r>
      <w:r w:rsidR="005C7B41">
        <w:rPr>
          <w:rFonts w:ascii="Times New Roman" w:hAnsi="Times New Roman" w:cs="Times New Roman"/>
          <w:b/>
          <w:sz w:val="28"/>
          <w:szCs w:val="28"/>
        </w:rPr>
        <w:t>-пг</w:t>
      </w:r>
    </w:p>
    <w:p w:rsidR="005C7B41" w:rsidRDefault="005C7B41" w:rsidP="005C7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45D" w:rsidRPr="00BE645D" w:rsidRDefault="00BE645D" w:rsidP="005C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5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BE645D" w:rsidRPr="00BE645D" w:rsidRDefault="00BE645D" w:rsidP="00BE645D">
      <w:pPr>
        <w:shd w:val="clear" w:color="auto" w:fill="FFFFFF"/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1D0" w:rsidRDefault="00BE645D" w:rsidP="00BE64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645D">
        <w:rPr>
          <w:rFonts w:ascii="Times New Roman" w:hAnsi="Times New Roman" w:cs="Times New Roman"/>
          <w:b/>
          <w:bCs/>
          <w:i/>
          <w:sz w:val="28"/>
          <w:szCs w:val="28"/>
        </w:rPr>
        <w:t>О назначении публичных слушаний</w:t>
      </w:r>
    </w:p>
    <w:p w:rsidR="007229BF" w:rsidRDefault="003221D0" w:rsidP="00BE64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рассмотрению проекта </w:t>
      </w:r>
      <w:r w:rsidR="007229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</w:t>
      </w:r>
    </w:p>
    <w:p w:rsidR="003221D0" w:rsidRDefault="007229BF" w:rsidP="00BE64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изменений в </w:t>
      </w:r>
      <w:r w:rsidR="003221D0">
        <w:rPr>
          <w:rFonts w:ascii="Times New Roman" w:hAnsi="Times New Roman" w:cs="Times New Roman"/>
          <w:b/>
          <w:bCs/>
          <w:i/>
          <w:sz w:val="28"/>
          <w:szCs w:val="28"/>
        </w:rPr>
        <w:t>схем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ы</w:t>
      </w:r>
      <w:r w:rsidR="003221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водоснабжения и водоотведения</w:t>
      </w:r>
    </w:p>
    <w:p w:rsidR="00BE645D" w:rsidRPr="00BE645D" w:rsidRDefault="003221D0" w:rsidP="00BE64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Азейского сельского поселения</w:t>
      </w:r>
      <w:r w:rsidR="00BE645D" w:rsidRPr="00BE64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BE645D" w:rsidRPr="00BE645D" w:rsidRDefault="00BE645D" w:rsidP="00BE64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64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C7B41" w:rsidRDefault="00BE645D" w:rsidP="00BE645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45D">
        <w:rPr>
          <w:rFonts w:ascii="Times New Roman" w:hAnsi="Times New Roman" w:cs="Times New Roman"/>
          <w:sz w:val="28"/>
          <w:szCs w:val="28"/>
        </w:rPr>
        <w:t xml:space="preserve">    </w:t>
      </w:r>
      <w:r w:rsidR="003221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229BF">
        <w:rPr>
          <w:rFonts w:ascii="Times New Roman" w:hAnsi="Times New Roman" w:cs="Times New Roman"/>
          <w:bCs/>
          <w:sz w:val="28"/>
          <w:szCs w:val="28"/>
        </w:rPr>
        <w:t>В целях приведения схем водоснабжения и водоотведения Азейского сельского поселения</w:t>
      </w:r>
      <w:r w:rsidR="009505D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BE645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</w:t>
      </w:r>
      <w:r w:rsidR="003221D0">
        <w:rPr>
          <w:rFonts w:ascii="Times New Roman" w:hAnsi="Times New Roman" w:cs="Times New Roman"/>
          <w:sz w:val="28"/>
          <w:szCs w:val="28"/>
        </w:rPr>
        <w:t>Федеральным законом от 07.12.2011 г. № 416-ФЗ «О водоснабжении и водоотведении»,</w:t>
      </w:r>
      <w:r w:rsidR="004E111D">
        <w:rPr>
          <w:rFonts w:ascii="Times New Roman" w:hAnsi="Times New Roman" w:cs="Times New Roman"/>
          <w:sz w:val="28"/>
          <w:szCs w:val="28"/>
        </w:rPr>
        <w:t xml:space="preserve"> с Положением «О публичных слушаниях в Азейском сельском поселении», утвержденным решением Думы Азейского сельского поселения от 26.12.2011 г. № 27, </w:t>
      </w:r>
      <w:r w:rsidR="003221D0">
        <w:rPr>
          <w:rFonts w:ascii="Times New Roman" w:hAnsi="Times New Roman" w:cs="Times New Roman"/>
          <w:sz w:val="28"/>
          <w:szCs w:val="28"/>
        </w:rPr>
        <w:t xml:space="preserve"> </w:t>
      </w:r>
      <w:r w:rsidRPr="00BE645D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BE645D">
        <w:rPr>
          <w:rFonts w:ascii="Times New Roman" w:hAnsi="Times New Roman" w:cs="Times New Roman"/>
          <w:sz w:val="28"/>
          <w:szCs w:val="28"/>
        </w:rPr>
        <w:t xml:space="preserve">  </w:t>
      </w:r>
      <w:r w:rsidRPr="00BE645D">
        <w:rPr>
          <w:rFonts w:ascii="Times New Roman" w:hAnsi="Times New Roman" w:cs="Times New Roman"/>
          <w:spacing w:val="-2"/>
          <w:sz w:val="28"/>
          <w:szCs w:val="28"/>
        </w:rPr>
        <w:t xml:space="preserve">Уставом Азейского  </w:t>
      </w:r>
      <w:r w:rsidR="005C7B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E645D" w:rsidRDefault="00BE645D" w:rsidP="00BE645D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E645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</w:t>
      </w:r>
      <w:r w:rsidR="005C7B41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ПОСТАНОВЛЯЮ</w:t>
      </w:r>
      <w:r w:rsidRPr="00BE645D"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</w:p>
    <w:p w:rsidR="00BE645D" w:rsidRDefault="00B54418" w:rsidP="005C7B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4418">
        <w:rPr>
          <w:rFonts w:ascii="Times New Roman" w:hAnsi="Times New Roman" w:cs="Times New Roman"/>
          <w:sz w:val="28"/>
          <w:szCs w:val="28"/>
        </w:rPr>
        <w:t xml:space="preserve">Назначить   публичные   слушания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3100B">
        <w:rPr>
          <w:rFonts w:ascii="Times New Roman" w:hAnsi="Times New Roman" w:cs="Times New Roman"/>
          <w:sz w:val="28"/>
          <w:szCs w:val="28"/>
        </w:rPr>
        <w:t>17</w:t>
      </w:r>
      <w:r w:rsidR="007229BF">
        <w:rPr>
          <w:rFonts w:ascii="Times New Roman" w:hAnsi="Times New Roman" w:cs="Times New Roman"/>
          <w:sz w:val="28"/>
          <w:szCs w:val="28"/>
        </w:rPr>
        <w:t>.0</w:t>
      </w:r>
      <w:r w:rsidR="001310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29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на 1</w:t>
      </w:r>
      <w:r w:rsidR="00A003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7229BF">
        <w:rPr>
          <w:rFonts w:ascii="Times New Roman" w:hAnsi="Times New Roman" w:cs="Times New Roman"/>
          <w:sz w:val="28"/>
          <w:szCs w:val="28"/>
        </w:rPr>
        <w:t xml:space="preserve"> по вопросу рассмотрения</w:t>
      </w:r>
      <w:r w:rsidR="001533BC" w:rsidRPr="00B54418">
        <w:rPr>
          <w:rFonts w:ascii="Times New Roman" w:hAnsi="Times New Roman" w:cs="Times New Roman"/>
          <w:sz w:val="28"/>
          <w:szCs w:val="28"/>
        </w:rPr>
        <w:t xml:space="preserve">   проекта   </w:t>
      </w:r>
      <w:r w:rsidR="007229BF">
        <w:rPr>
          <w:rFonts w:ascii="Times New Roman" w:hAnsi="Times New Roman" w:cs="Times New Roman"/>
          <w:sz w:val="28"/>
          <w:szCs w:val="28"/>
        </w:rPr>
        <w:t>о внесении изменений в схемы водоснабжения и водоотведения</w:t>
      </w:r>
      <w:r w:rsidR="009505D6">
        <w:rPr>
          <w:rFonts w:ascii="Times New Roman" w:hAnsi="Times New Roman" w:cs="Times New Roman"/>
          <w:sz w:val="28"/>
          <w:szCs w:val="28"/>
        </w:rPr>
        <w:t>.</w:t>
      </w:r>
    </w:p>
    <w:p w:rsidR="009505D6" w:rsidRPr="003221D0" w:rsidRDefault="009505D6" w:rsidP="005C7B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45D" w:rsidRDefault="001533BC" w:rsidP="00BE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645D" w:rsidRPr="00BE645D">
        <w:rPr>
          <w:rFonts w:ascii="Times New Roman" w:hAnsi="Times New Roman" w:cs="Times New Roman"/>
          <w:sz w:val="28"/>
          <w:szCs w:val="28"/>
        </w:rPr>
        <w:t>2. Публичные слушания провести по адресу: Иркутская область, Тулунский район,</w:t>
      </w:r>
      <w:r w:rsidR="0013100B">
        <w:rPr>
          <w:rFonts w:ascii="Times New Roman" w:hAnsi="Times New Roman" w:cs="Times New Roman"/>
          <w:sz w:val="28"/>
          <w:szCs w:val="28"/>
        </w:rPr>
        <w:t xml:space="preserve"> с. Азей, ул. Привокзальная, 23, МКУК «КДЦ с. Азей».</w:t>
      </w:r>
    </w:p>
    <w:p w:rsidR="009505D6" w:rsidRPr="00BE645D" w:rsidRDefault="009505D6" w:rsidP="00BE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11D" w:rsidRDefault="00BE645D" w:rsidP="004E1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45D">
        <w:rPr>
          <w:rFonts w:ascii="Times New Roman" w:hAnsi="Times New Roman" w:cs="Times New Roman"/>
          <w:sz w:val="28"/>
          <w:szCs w:val="28"/>
        </w:rPr>
        <w:t xml:space="preserve"> </w:t>
      </w:r>
      <w:r w:rsidR="001533BC">
        <w:rPr>
          <w:rFonts w:ascii="Times New Roman" w:hAnsi="Times New Roman" w:cs="Times New Roman"/>
          <w:sz w:val="28"/>
          <w:szCs w:val="28"/>
        </w:rPr>
        <w:t xml:space="preserve"> </w:t>
      </w:r>
      <w:r w:rsidR="005C7B41">
        <w:rPr>
          <w:rFonts w:ascii="Times New Roman" w:hAnsi="Times New Roman" w:cs="Times New Roman"/>
          <w:sz w:val="28"/>
          <w:szCs w:val="28"/>
        </w:rPr>
        <w:t>3. Известить население о начале процедуры пуб</w:t>
      </w:r>
      <w:r w:rsidR="004E111D">
        <w:rPr>
          <w:rFonts w:ascii="Times New Roman" w:hAnsi="Times New Roman" w:cs="Times New Roman"/>
          <w:sz w:val="28"/>
          <w:szCs w:val="28"/>
        </w:rPr>
        <w:t xml:space="preserve">личного обсуждения проекта </w:t>
      </w:r>
      <w:r w:rsidR="009505D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E111D">
        <w:rPr>
          <w:rFonts w:ascii="Times New Roman" w:hAnsi="Times New Roman" w:cs="Times New Roman"/>
          <w:sz w:val="28"/>
          <w:szCs w:val="28"/>
        </w:rPr>
        <w:t>схем</w:t>
      </w:r>
      <w:r w:rsidR="009505D6">
        <w:rPr>
          <w:rFonts w:ascii="Times New Roman" w:hAnsi="Times New Roman" w:cs="Times New Roman"/>
          <w:sz w:val="28"/>
          <w:szCs w:val="28"/>
        </w:rPr>
        <w:t>ы</w:t>
      </w:r>
      <w:r w:rsidR="005C7B41">
        <w:rPr>
          <w:rFonts w:ascii="Times New Roman" w:hAnsi="Times New Roman" w:cs="Times New Roman"/>
          <w:sz w:val="28"/>
          <w:szCs w:val="28"/>
        </w:rPr>
        <w:t xml:space="preserve"> </w:t>
      </w:r>
      <w:r w:rsidR="009505D6">
        <w:rPr>
          <w:rFonts w:ascii="Times New Roman" w:hAnsi="Times New Roman" w:cs="Times New Roman"/>
          <w:sz w:val="28"/>
          <w:szCs w:val="28"/>
        </w:rPr>
        <w:t xml:space="preserve"> </w:t>
      </w:r>
      <w:r w:rsidR="005C7B41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4E111D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через средства массовой информации.</w:t>
      </w:r>
    </w:p>
    <w:p w:rsidR="009505D6" w:rsidRDefault="009505D6" w:rsidP="004E1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11D" w:rsidRDefault="004E111D" w:rsidP="004E1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данное постановление в газете «Азейский вестник» и на </w:t>
      </w:r>
      <w:r w:rsidR="009505D6">
        <w:rPr>
          <w:rFonts w:ascii="Times New Roman" w:hAnsi="Times New Roman" w:cs="Times New Roman"/>
          <w:sz w:val="28"/>
          <w:szCs w:val="28"/>
        </w:rPr>
        <w:t>официальном сайте администрации Азейского сельского поселения.</w:t>
      </w:r>
    </w:p>
    <w:p w:rsidR="009505D6" w:rsidRDefault="009505D6" w:rsidP="004E1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11D" w:rsidRDefault="004E111D" w:rsidP="004E1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111D" w:rsidRDefault="004E111D" w:rsidP="004E1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45D" w:rsidRPr="00BE645D" w:rsidRDefault="004E111D" w:rsidP="004E1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BE645D" w:rsidRPr="00BE645D">
        <w:rPr>
          <w:rFonts w:ascii="Times New Roman" w:hAnsi="Times New Roman" w:cs="Times New Roman"/>
          <w:sz w:val="28"/>
          <w:szCs w:val="28"/>
        </w:rPr>
        <w:t xml:space="preserve">Глава Азейского             </w:t>
      </w:r>
    </w:p>
    <w:p w:rsidR="00BE645D" w:rsidRPr="00BE645D" w:rsidRDefault="00BE645D" w:rsidP="004E111D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5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9505D6">
        <w:rPr>
          <w:rFonts w:ascii="Times New Roman" w:hAnsi="Times New Roman" w:cs="Times New Roman"/>
          <w:sz w:val="28"/>
          <w:szCs w:val="28"/>
        </w:rPr>
        <w:t xml:space="preserve"> </w:t>
      </w:r>
      <w:r w:rsidRPr="00BE645D">
        <w:rPr>
          <w:rFonts w:ascii="Times New Roman" w:hAnsi="Times New Roman" w:cs="Times New Roman"/>
          <w:sz w:val="28"/>
          <w:szCs w:val="28"/>
        </w:rPr>
        <w:t xml:space="preserve">                             Е.Н.Семенова</w:t>
      </w:r>
    </w:p>
    <w:p w:rsidR="00BE645D" w:rsidRDefault="00BE645D" w:rsidP="00BE645D"/>
    <w:p w:rsidR="00BE645D" w:rsidRDefault="00BE645D" w:rsidP="00BE645D"/>
    <w:p w:rsidR="00BE645D" w:rsidRDefault="00BE645D" w:rsidP="00BE645D"/>
    <w:p w:rsidR="007056E1" w:rsidRDefault="007056E1"/>
    <w:sectPr w:rsidR="007056E1" w:rsidSect="004E111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B29"/>
    <w:multiLevelType w:val="hybridMultilevel"/>
    <w:tmpl w:val="A516EA60"/>
    <w:lvl w:ilvl="0" w:tplc="2488C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45D"/>
    <w:rsid w:val="001128D9"/>
    <w:rsid w:val="001160C3"/>
    <w:rsid w:val="0013100B"/>
    <w:rsid w:val="001533BC"/>
    <w:rsid w:val="001C221D"/>
    <w:rsid w:val="00307C6A"/>
    <w:rsid w:val="003221D0"/>
    <w:rsid w:val="004E111D"/>
    <w:rsid w:val="00526827"/>
    <w:rsid w:val="005722D6"/>
    <w:rsid w:val="005C7B41"/>
    <w:rsid w:val="0062642E"/>
    <w:rsid w:val="007056E1"/>
    <w:rsid w:val="007229BF"/>
    <w:rsid w:val="008B5BB6"/>
    <w:rsid w:val="009505D6"/>
    <w:rsid w:val="00A00356"/>
    <w:rsid w:val="00B54418"/>
    <w:rsid w:val="00BE645D"/>
    <w:rsid w:val="00C276D8"/>
    <w:rsid w:val="00E619EC"/>
    <w:rsid w:val="00FD3B35"/>
    <w:rsid w:val="00FD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4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D6BF26-9313-4F05-94FE-A442F4C5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2016-02-18T01:09:00Z</cp:lastPrinted>
  <dcterms:created xsi:type="dcterms:W3CDTF">2013-10-03T00:39:00Z</dcterms:created>
  <dcterms:modified xsi:type="dcterms:W3CDTF">2016-02-18T01:09:00Z</dcterms:modified>
</cp:coreProperties>
</file>